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8BBB1" w14:textId="714E3435" w:rsidR="002A50BB" w:rsidRDefault="002A50BB"/>
    <w:p w14:paraId="3BF07139" w14:textId="77777777" w:rsidR="002A50BB" w:rsidRDefault="002A50BB" w:rsidP="002A50BB">
      <w:pPr>
        <w:spacing w:line="240" w:lineRule="auto"/>
      </w:pPr>
    </w:p>
    <w:p w14:paraId="126E5022" w14:textId="1ED7A9ED" w:rsidR="002A50BB" w:rsidRDefault="002A50BB" w:rsidP="002A50BB">
      <w:pPr>
        <w:spacing w:line="240" w:lineRule="auto"/>
        <w:jc w:val="center"/>
        <w:rPr>
          <w:b/>
          <w:bCs/>
        </w:rPr>
      </w:pPr>
      <w:r w:rsidRPr="002A50BB">
        <w:rPr>
          <w:b/>
          <w:bCs/>
        </w:rPr>
        <w:t>CERTAMEN FOTOGRÁFICO 202</w:t>
      </w:r>
      <w:r w:rsidR="002B5570">
        <w:rPr>
          <w:b/>
          <w:bCs/>
        </w:rPr>
        <w:t>4</w:t>
      </w:r>
      <w:r w:rsidRPr="002A50BB">
        <w:rPr>
          <w:b/>
          <w:bCs/>
        </w:rPr>
        <w:t xml:space="preserve"> DE LA</w:t>
      </w:r>
      <w:r>
        <w:rPr>
          <w:b/>
          <w:bCs/>
        </w:rPr>
        <w:t xml:space="preserve"> </w:t>
      </w:r>
    </w:p>
    <w:p w14:paraId="2E3706A7" w14:textId="4EB9F1EA" w:rsidR="005E3CC9" w:rsidRPr="005E3CC9" w:rsidRDefault="002A50BB" w:rsidP="005E3CC9">
      <w:pPr>
        <w:spacing w:line="240" w:lineRule="auto"/>
        <w:jc w:val="center"/>
        <w:rPr>
          <w:b/>
          <w:bCs/>
        </w:rPr>
      </w:pPr>
      <w:r w:rsidRPr="002A50BB">
        <w:rPr>
          <w:b/>
          <w:bCs/>
        </w:rPr>
        <w:t xml:space="preserve">FACULTAD DE HUMANIDADES DE TOLEDO </w:t>
      </w:r>
    </w:p>
    <w:p w14:paraId="117FFF48" w14:textId="6B5CF612" w:rsidR="002A50BB" w:rsidRDefault="002A50BB" w:rsidP="002A50BB">
      <w:pPr>
        <w:spacing w:line="240" w:lineRule="auto"/>
        <w:ind w:firstLine="708"/>
        <w:jc w:val="both"/>
      </w:pPr>
      <w:r>
        <w:t>Con motivo de la festividad de Santa Catalina</w:t>
      </w:r>
      <w:r w:rsidR="005E3CC9">
        <w:t>,</w:t>
      </w:r>
      <w:r>
        <w:t xml:space="preserve"> la Facultad de Humanidades de Toledo, en colaboración </w:t>
      </w:r>
      <w:r w:rsidR="005E3CC9">
        <w:t>con</w:t>
      </w:r>
      <w:r>
        <w:t xml:space="preserve"> la Delegación de Estudiantes, organiza el Certamen Fotográfico 202</w:t>
      </w:r>
      <w:r w:rsidR="002B5570">
        <w:t>4</w:t>
      </w:r>
      <w:r>
        <w:t xml:space="preserve"> de la Facultad.</w:t>
      </w:r>
    </w:p>
    <w:p w14:paraId="76712114" w14:textId="77777777" w:rsidR="002A50BB" w:rsidRPr="002A50BB" w:rsidRDefault="002A50BB" w:rsidP="002A50BB">
      <w:pPr>
        <w:jc w:val="center"/>
        <w:rPr>
          <w:b/>
          <w:bCs/>
        </w:rPr>
      </w:pPr>
      <w:r w:rsidRPr="002A50BB">
        <w:rPr>
          <w:b/>
          <w:bCs/>
        </w:rPr>
        <w:t>BASES</w:t>
      </w:r>
    </w:p>
    <w:p w14:paraId="72434169" w14:textId="2F0185AC" w:rsidR="002A50BB" w:rsidRDefault="002A50BB" w:rsidP="002A50BB">
      <w:pPr>
        <w:pStyle w:val="Prrafodelista"/>
        <w:numPr>
          <w:ilvl w:val="0"/>
          <w:numId w:val="2"/>
        </w:numPr>
        <w:spacing w:line="240" w:lineRule="auto"/>
        <w:jc w:val="both"/>
      </w:pPr>
      <w:r>
        <w:t>Están invitados a participar todos aquellos</w:t>
      </w:r>
      <w:r w:rsidR="00361EBA">
        <w:t>/as</w:t>
      </w:r>
      <w:r>
        <w:t xml:space="preserve"> estudiantes que estén cursando Grado, Máster, Doctorado y Programas Internacionales de la Facultad de Humanidades.</w:t>
      </w:r>
    </w:p>
    <w:p w14:paraId="079C1317" w14:textId="5C984AF7" w:rsidR="002A50BB" w:rsidRDefault="002A50BB" w:rsidP="002A50BB">
      <w:pPr>
        <w:pStyle w:val="Prrafodelista"/>
        <w:numPr>
          <w:ilvl w:val="0"/>
          <w:numId w:val="2"/>
        </w:numPr>
        <w:spacing w:line="240" w:lineRule="auto"/>
        <w:jc w:val="both"/>
      </w:pPr>
      <w:r>
        <w:t>Se presentarán al certamen exclusivamente fotografías originales que no hayan sido objeto de participación, ni premiadas en otros certámenes. Los participantes se comprometen a que las obras se puedan difundir a través de las páginas web relacionadas con la UCLM y a ceder la imagen para que se publique en las redes de la Facultad.</w:t>
      </w:r>
    </w:p>
    <w:p w14:paraId="363F775F" w14:textId="3A849E35" w:rsidR="002A50BB" w:rsidRDefault="002A50BB" w:rsidP="002A50BB">
      <w:pPr>
        <w:pStyle w:val="Prrafodelista"/>
        <w:numPr>
          <w:ilvl w:val="0"/>
          <w:numId w:val="2"/>
        </w:numPr>
        <w:spacing w:line="240" w:lineRule="auto"/>
        <w:jc w:val="both"/>
      </w:pPr>
      <w:r>
        <w:t xml:space="preserve">El tema de la fotografía será </w:t>
      </w:r>
      <w:r w:rsidR="002B5570" w:rsidRPr="00361EBA">
        <w:rPr>
          <w:b/>
          <w:bCs/>
        </w:rPr>
        <w:t>Tradición y patrimonio</w:t>
      </w:r>
      <w:r w:rsidR="002B5570">
        <w:t xml:space="preserve">, incluyendo tanto el patrimonio material como inmaterial. </w:t>
      </w:r>
    </w:p>
    <w:p w14:paraId="3E786B64" w14:textId="76F61CCF" w:rsidR="002A50BB" w:rsidRDefault="002A50BB" w:rsidP="002A50BB">
      <w:pPr>
        <w:pStyle w:val="Prrafodelista"/>
        <w:numPr>
          <w:ilvl w:val="0"/>
          <w:numId w:val="2"/>
        </w:numPr>
        <w:spacing w:line="240" w:lineRule="auto"/>
        <w:jc w:val="both"/>
      </w:pPr>
      <w:r>
        <w:t>Las fotografías, exclusivamente en formato digital, serán enviadas al correo electrónico de la Delegación de Estudiantes de Humanidades de la Facultad, (</w:t>
      </w:r>
      <w:hyperlink r:id="rId7" w:history="1">
        <w:r w:rsidRPr="00ED2461">
          <w:rPr>
            <w:rStyle w:val="Hipervnculo"/>
          </w:rPr>
          <w:t>delegahumanidades@gmail.com</w:t>
        </w:r>
      </w:hyperlink>
      <w:r>
        <w:t>), con el asunto “Certamen Fotográfico 202</w:t>
      </w:r>
      <w:r w:rsidR="002B5570">
        <w:t>4</w:t>
      </w:r>
      <w:r>
        <w:t>. Facultad de Humanidades. Toledo.”</w:t>
      </w:r>
    </w:p>
    <w:p w14:paraId="796BBDE0" w14:textId="0F4B02B1" w:rsidR="002A50BB" w:rsidRDefault="002A50BB" w:rsidP="002A50BB">
      <w:pPr>
        <w:pStyle w:val="Prrafodelista"/>
        <w:numPr>
          <w:ilvl w:val="0"/>
          <w:numId w:val="2"/>
        </w:numPr>
        <w:spacing w:line="240" w:lineRule="auto"/>
        <w:jc w:val="both"/>
      </w:pPr>
      <w:r>
        <w:t>En el mensaje se hará constar el nombre y apellidos del autor, domicilio completo, teléfono de contacto, dirección de correo electrónico, estudios y curso en el que el estudiante está matriculado. Además, se debe incluir una breve descripción de la fotografía.</w:t>
      </w:r>
    </w:p>
    <w:p w14:paraId="356039C1" w14:textId="77777777" w:rsidR="002A50BB" w:rsidRPr="002A50BB" w:rsidRDefault="002A50BB" w:rsidP="002A50BB">
      <w:pPr>
        <w:spacing w:line="240" w:lineRule="auto"/>
        <w:jc w:val="center"/>
        <w:rPr>
          <w:b/>
          <w:bCs/>
        </w:rPr>
      </w:pPr>
      <w:r w:rsidRPr="002A50BB">
        <w:rPr>
          <w:b/>
          <w:bCs/>
        </w:rPr>
        <w:t>PLAZO</w:t>
      </w:r>
    </w:p>
    <w:p w14:paraId="479472DC" w14:textId="340D2FCD" w:rsidR="002A50BB" w:rsidRDefault="002A50BB" w:rsidP="002A50BB">
      <w:pPr>
        <w:pStyle w:val="Prrafodelista"/>
        <w:numPr>
          <w:ilvl w:val="0"/>
          <w:numId w:val="2"/>
        </w:numPr>
        <w:spacing w:line="240" w:lineRule="auto"/>
        <w:jc w:val="both"/>
      </w:pPr>
      <w:r>
        <w:t>El plazo de presentación será a partir de la publicación de estas bases.</w:t>
      </w:r>
    </w:p>
    <w:p w14:paraId="1F0C6C78" w14:textId="7B3DA255" w:rsidR="002A50BB" w:rsidRPr="00C542C9" w:rsidRDefault="002A50BB" w:rsidP="00C542C9">
      <w:pPr>
        <w:pStyle w:val="Prrafodelista"/>
        <w:numPr>
          <w:ilvl w:val="0"/>
          <w:numId w:val="2"/>
        </w:numPr>
        <w:shd w:val="clear" w:color="auto" w:fill="FFFFFF" w:themeFill="background1"/>
        <w:spacing w:line="240" w:lineRule="auto"/>
        <w:jc w:val="both"/>
      </w:pPr>
      <w:r w:rsidRPr="00C542C9">
        <w:t xml:space="preserve">Se admitirán obras con hora de cierre de las 21:00 del </w:t>
      </w:r>
      <w:r w:rsidRPr="00361EBA">
        <w:rPr>
          <w:b/>
          <w:bCs/>
        </w:rPr>
        <w:t xml:space="preserve">lunes </w:t>
      </w:r>
      <w:r w:rsidR="00C542C9" w:rsidRPr="00361EBA">
        <w:rPr>
          <w:b/>
          <w:bCs/>
        </w:rPr>
        <w:t>18</w:t>
      </w:r>
      <w:r w:rsidRPr="00361EBA">
        <w:rPr>
          <w:b/>
          <w:bCs/>
        </w:rPr>
        <w:t xml:space="preserve"> de noviembre</w:t>
      </w:r>
      <w:r w:rsidRPr="00C542C9">
        <w:t xml:space="preserve"> en el mencionado correo. Después del cierre establecido no se aceptarán la presentación de ninguna fotografía.</w:t>
      </w:r>
    </w:p>
    <w:p w14:paraId="26D0BF00" w14:textId="4124FE51" w:rsidR="002A50BB" w:rsidRDefault="002A50BB" w:rsidP="002A50BB">
      <w:pPr>
        <w:pStyle w:val="Prrafodelista"/>
        <w:numPr>
          <w:ilvl w:val="0"/>
          <w:numId w:val="2"/>
        </w:numPr>
        <w:spacing w:line="240" w:lineRule="auto"/>
        <w:jc w:val="both"/>
      </w:pPr>
      <w:r>
        <w:t xml:space="preserve">El día </w:t>
      </w:r>
      <w:r w:rsidRPr="00361EBA">
        <w:rPr>
          <w:b/>
          <w:bCs/>
        </w:rPr>
        <w:t>2</w:t>
      </w:r>
      <w:r w:rsidR="002B5570" w:rsidRPr="00361EBA">
        <w:rPr>
          <w:b/>
          <w:bCs/>
        </w:rPr>
        <w:t>0</w:t>
      </w:r>
      <w:r w:rsidRPr="00361EBA">
        <w:rPr>
          <w:b/>
          <w:bCs/>
        </w:rPr>
        <w:t xml:space="preserve"> de noviembre</w:t>
      </w:r>
      <w:r>
        <w:t>, en los actos que la Facultad de Humanidades realizará con motivo de la festividad de Santa Catalina, se hará público el fallo del Jurado.</w:t>
      </w:r>
    </w:p>
    <w:p w14:paraId="313C3965" w14:textId="77777777" w:rsidR="002A50BB" w:rsidRPr="002A50BB" w:rsidRDefault="002A50BB" w:rsidP="002A50BB">
      <w:pPr>
        <w:jc w:val="center"/>
        <w:rPr>
          <w:b/>
          <w:bCs/>
        </w:rPr>
      </w:pPr>
      <w:r w:rsidRPr="002A50BB">
        <w:rPr>
          <w:b/>
          <w:bCs/>
        </w:rPr>
        <w:t>EL JURADO</w:t>
      </w:r>
    </w:p>
    <w:p w14:paraId="3DCD05B6" w14:textId="5827D83B" w:rsidR="002A50BB" w:rsidRDefault="002A50BB" w:rsidP="002A50BB">
      <w:pPr>
        <w:pStyle w:val="Prrafodelista"/>
        <w:numPr>
          <w:ilvl w:val="0"/>
          <w:numId w:val="2"/>
        </w:numPr>
        <w:spacing w:line="240" w:lineRule="auto"/>
        <w:jc w:val="both"/>
      </w:pPr>
      <w:r>
        <w:t>El Jurado estará formado por profesores de la Facultad de Humanidades de Toledo con conocimientos y experiencia en imagen y fotografía.</w:t>
      </w:r>
    </w:p>
    <w:p w14:paraId="0C78A820" w14:textId="3141F5D7" w:rsidR="002A50BB" w:rsidRDefault="002A50BB" w:rsidP="002A50BB">
      <w:pPr>
        <w:pStyle w:val="Prrafodelista"/>
        <w:numPr>
          <w:ilvl w:val="0"/>
          <w:numId w:val="2"/>
        </w:numPr>
        <w:spacing w:line="240" w:lineRule="auto"/>
        <w:jc w:val="both"/>
      </w:pPr>
      <w:r>
        <w:t>La Delegación de Estudiantes de la Facultad de Humanidades de Toledo garantizará la preservación del anonimato de los participantes.</w:t>
      </w:r>
    </w:p>
    <w:p w14:paraId="0BD69065" w14:textId="27022945" w:rsidR="002A50BB" w:rsidRDefault="002A50BB" w:rsidP="002A50BB">
      <w:pPr>
        <w:pStyle w:val="Prrafodelista"/>
        <w:numPr>
          <w:ilvl w:val="0"/>
          <w:numId w:val="2"/>
        </w:numPr>
        <w:spacing w:line="240" w:lineRule="auto"/>
        <w:jc w:val="both"/>
      </w:pPr>
      <w:r>
        <w:t>A juicio del Jurado, el certamen podrá declararse desierto.</w:t>
      </w:r>
    </w:p>
    <w:p w14:paraId="38112714" w14:textId="5F4D4CF3" w:rsidR="003D289B" w:rsidRDefault="002A50BB" w:rsidP="003D289B">
      <w:pPr>
        <w:pStyle w:val="Prrafodelista"/>
        <w:numPr>
          <w:ilvl w:val="0"/>
          <w:numId w:val="2"/>
        </w:numPr>
        <w:spacing w:line="240" w:lineRule="auto"/>
        <w:jc w:val="both"/>
      </w:pPr>
      <w:r>
        <w:t>El fallo del Jurado será inapelable y se publicará a través de las redes sociales de la Facultad de Humanidades.</w:t>
      </w:r>
    </w:p>
    <w:p w14:paraId="127155B9" w14:textId="77777777" w:rsidR="003D289B" w:rsidRDefault="003D289B" w:rsidP="003D289B">
      <w:pPr>
        <w:pStyle w:val="Prrafodelista"/>
        <w:spacing w:line="240" w:lineRule="auto"/>
        <w:jc w:val="both"/>
        <w:rPr>
          <w:sz w:val="18"/>
          <w:szCs w:val="18"/>
        </w:rPr>
      </w:pPr>
    </w:p>
    <w:p w14:paraId="4871A355" w14:textId="6AADF61B" w:rsidR="002A50BB" w:rsidRDefault="002A50BB" w:rsidP="002A50BB">
      <w:pPr>
        <w:spacing w:line="240" w:lineRule="auto"/>
      </w:pPr>
    </w:p>
    <w:p w14:paraId="52AC83D9" w14:textId="77777777" w:rsidR="002A50BB" w:rsidRDefault="002A50BB" w:rsidP="000D5640">
      <w:pPr>
        <w:spacing w:line="240" w:lineRule="auto"/>
        <w:jc w:val="both"/>
      </w:pPr>
    </w:p>
    <w:p w14:paraId="2ED6A83C" w14:textId="77777777" w:rsidR="000D5640" w:rsidRDefault="000D5640" w:rsidP="000D5640">
      <w:pPr>
        <w:spacing w:line="240" w:lineRule="auto"/>
        <w:ind w:left="720"/>
        <w:jc w:val="center"/>
        <w:rPr>
          <w:b/>
          <w:bCs/>
        </w:rPr>
      </w:pPr>
    </w:p>
    <w:p w14:paraId="70F2B281" w14:textId="24215C17" w:rsidR="000D5640" w:rsidRDefault="000D5640" w:rsidP="00E74DBF">
      <w:pPr>
        <w:spacing w:line="240" w:lineRule="auto"/>
        <w:ind w:left="720" w:hanging="720"/>
        <w:jc w:val="center"/>
        <w:rPr>
          <w:b/>
          <w:bCs/>
        </w:rPr>
      </w:pPr>
      <w:r>
        <w:rPr>
          <w:b/>
          <w:bCs/>
        </w:rPr>
        <w:t>PREMIO</w:t>
      </w:r>
    </w:p>
    <w:p w14:paraId="104F8860" w14:textId="5DBA159D" w:rsidR="000D5640" w:rsidRDefault="003045E5" w:rsidP="00446782">
      <w:pPr>
        <w:spacing w:line="240" w:lineRule="auto"/>
        <w:ind w:firstLine="709"/>
      </w:pPr>
      <w:r>
        <w:t xml:space="preserve">Se entregará </w:t>
      </w:r>
      <w:r w:rsidR="00CA1268">
        <w:t>un premio consistente en una tarjeta</w:t>
      </w:r>
      <w:r w:rsidR="00602546">
        <w:t xml:space="preserve"> </w:t>
      </w:r>
      <w:r w:rsidR="00D95730">
        <w:t>regalo</w:t>
      </w:r>
      <w:r w:rsidR="000219C6">
        <w:t xml:space="preserve"> </w:t>
      </w:r>
      <w:r w:rsidR="00E7610E">
        <w:t xml:space="preserve">para </w:t>
      </w:r>
      <w:r w:rsidR="008E2626">
        <w:t>la adqui</w:t>
      </w:r>
      <w:r w:rsidR="00533034">
        <w:t>sición</w:t>
      </w:r>
      <w:r w:rsidR="00776414">
        <w:t xml:space="preserve"> </w:t>
      </w:r>
      <w:r w:rsidR="00446782">
        <w:t>de libros y otros materiales.</w:t>
      </w:r>
    </w:p>
    <w:p w14:paraId="47A4C58A" w14:textId="7472A13B" w:rsidR="00E74DBF" w:rsidRDefault="00E74DBF" w:rsidP="00446782">
      <w:pPr>
        <w:spacing w:line="240" w:lineRule="auto"/>
        <w:ind w:firstLine="709"/>
      </w:pPr>
      <w:r>
        <w:t xml:space="preserve">A criterio del </w:t>
      </w:r>
      <w:r w:rsidR="00730DCB">
        <w:t>J</w:t>
      </w:r>
      <w:r>
        <w:t>urado podrá entregarse un accésit.</w:t>
      </w:r>
    </w:p>
    <w:p w14:paraId="1E3B0EE7" w14:textId="77777777" w:rsidR="00CA1268" w:rsidRDefault="00CA1268" w:rsidP="000D5640">
      <w:pPr>
        <w:spacing w:line="240" w:lineRule="auto"/>
        <w:ind w:left="720"/>
        <w:rPr>
          <w:b/>
          <w:bCs/>
        </w:rPr>
      </w:pPr>
    </w:p>
    <w:p w14:paraId="0042F09D" w14:textId="47FDDC21" w:rsidR="002A50BB" w:rsidRPr="002A50BB" w:rsidRDefault="002A50BB" w:rsidP="002A50BB">
      <w:pPr>
        <w:spacing w:line="240" w:lineRule="auto"/>
        <w:jc w:val="center"/>
        <w:rPr>
          <w:b/>
          <w:bCs/>
        </w:rPr>
      </w:pPr>
      <w:r w:rsidRPr="002A50BB">
        <w:rPr>
          <w:b/>
          <w:bCs/>
        </w:rPr>
        <w:t>COORDINACIÓN</w:t>
      </w:r>
    </w:p>
    <w:p w14:paraId="43EDFFF9" w14:textId="762E97BF" w:rsidR="002A50BB" w:rsidRDefault="002A50BB" w:rsidP="002A50BB">
      <w:pPr>
        <w:spacing w:line="240" w:lineRule="auto"/>
        <w:ind w:firstLine="708"/>
        <w:jc w:val="both"/>
      </w:pPr>
      <w:bookmarkStart w:id="0" w:name="_Hlk182412795"/>
      <w:r>
        <w:t xml:space="preserve">La coordinación </w:t>
      </w:r>
      <w:bookmarkEnd w:id="0"/>
      <w:r>
        <w:t>del Certamen guardará el derecho de admisión de aquellas fotografías que atenten contra la protección de la infancia, la intimidad y el honor de terceros o induzcan, inciten o promuevan cualquier tipo de actuaciones delictivas, denigratorias y/o violentas en cualquiera de sus formas.</w:t>
      </w:r>
    </w:p>
    <w:p w14:paraId="3996C094" w14:textId="433D4FA1" w:rsidR="002A50BB" w:rsidRDefault="002A50BB" w:rsidP="002B5570">
      <w:pPr>
        <w:spacing w:line="240" w:lineRule="auto"/>
        <w:jc w:val="center"/>
      </w:pPr>
      <w:r>
        <w:t>***</w:t>
      </w:r>
    </w:p>
    <w:p w14:paraId="03EFC733" w14:textId="77777777" w:rsidR="002A50BB" w:rsidRDefault="002A50BB" w:rsidP="002A50BB">
      <w:pPr>
        <w:spacing w:line="240" w:lineRule="auto"/>
        <w:ind w:firstLine="708"/>
        <w:jc w:val="both"/>
      </w:pPr>
      <w:r>
        <w:t>La fotografía ganadora será publicada en las redes de la Facultad y en la web del centro.</w:t>
      </w:r>
    </w:p>
    <w:p w14:paraId="149E45D0" w14:textId="0F5B5042" w:rsidR="002A50BB" w:rsidRDefault="002A50BB" w:rsidP="002A50BB">
      <w:pPr>
        <w:spacing w:line="240" w:lineRule="auto"/>
        <w:ind w:firstLine="708"/>
        <w:jc w:val="both"/>
      </w:pPr>
      <w:r>
        <w:t>El incumplimiento de las presentes bases podrá ser motivo de revocación de los beneficios de este certamen.</w:t>
      </w:r>
    </w:p>
    <w:p w14:paraId="57ACCCBD" w14:textId="77777777" w:rsidR="002A50BB" w:rsidRDefault="002A50BB" w:rsidP="002A50BB">
      <w:pPr>
        <w:spacing w:line="240" w:lineRule="auto"/>
      </w:pPr>
    </w:p>
    <w:p w14:paraId="30F802C7" w14:textId="56FA0D69" w:rsidR="002A50BB" w:rsidRDefault="002A50BB" w:rsidP="002A50BB">
      <w:pPr>
        <w:spacing w:line="240" w:lineRule="auto"/>
      </w:pPr>
      <w:r>
        <w:t xml:space="preserve">                                              </w:t>
      </w:r>
      <w:r w:rsidR="00586E4B">
        <w:t xml:space="preserve">Firmado en </w:t>
      </w:r>
      <w:r w:rsidRPr="00C542C9">
        <w:t>Toledo</w:t>
      </w:r>
      <w:r w:rsidR="00586E4B">
        <w:t xml:space="preserve"> en la fecha indicada abajo.</w:t>
      </w:r>
    </w:p>
    <w:p w14:paraId="2EA8A6CC" w14:textId="77777777" w:rsidR="00B40EB3" w:rsidRDefault="00B40EB3" w:rsidP="002A50BB">
      <w:pPr>
        <w:spacing w:line="240" w:lineRule="auto"/>
      </w:pPr>
    </w:p>
    <w:p w14:paraId="7076F2C6" w14:textId="77777777" w:rsidR="00CA0955" w:rsidRDefault="00CA0955" w:rsidP="002A50BB">
      <w:pPr>
        <w:spacing w:line="240" w:lineRule="auto"/>
      </w:pPr>
    </w:p>
    <w:p w14:paraId="0B550D04" w14:textId="58E102A1" w:rsidR="00B40EB3" w:rsidRDefault="00B40EB3" w:rsidP="00B40EB3">
      <w:pPr>
        <w:spacing w:line="240" w:lineRule="auto"/>
        <w:jc w:val="center"/>
      </w:pPr>
      <w:r w:rsidRPr="00B40EB3">
        <w:t>Rebeca Rubio Rivera</w:t>
      </w:r>
    </w:p>
    <w:p w14:paraId="66E63E15" w14:textId="749821C9" w:rsidR="00B40EB3" w:rsidRDefault="00B40EB3" w:rsidP="00B40EB3">
      <w:pPr>
        <w:spacing w:line="240" w:lineRule="auto"/>
        <w:jc w:val="center"/>
      </w:pPr>
      <w:r w:rsidRPr="00B40EB3">
        <w:t>Decana</w:t>
      </w:r>
    </w:p>
    <w:sectPr w:rsidR="00B40EB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5D90E" w14:textId="77777777" w:rsidR="00DD0DD1" w:rsidRDefault="00DD0DD1" w:rsidP="005C1255">
      <w:pPr>
        <w:spacing w:after="0" w:line="240" w:lineRule="auto"/>
      </w:pPr>
      <w:r>
        <w:separator/>
      </w:r>
    </w:p>
  </w:endnote>
  <w:endnote w:type="continuationSeparator" w:id="0">
    <w:p w14:paraId="3F2531C9" w14:textId="77777777" w:rsidR="00DD0DD1" w:rsidRDefault="00DD0DD1" w:rsidP="005C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104A7" w14:textId="77777777" w:rsidR="00DD0DD1" w:rsidRDefault="00DD0DD1" w:rsidP="005C1255">
      <w:pPr>
        <w:spacing w:after="0" w:line="240" w:lineRule="auto"/>
      </w:pPr>
      <w:r>
        <w:separator/>
      </w:r>
    </w:p>
  </w:footnote>
  <w:footnote w:type="continuationSeparator" w:id="0">
    <w:p w14:paraId="4D27A249" w14:textId="77777777" w:rsidR="00DD0DD1" w:rsidRDefault="00DD0DD1" w:rsidP="005C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C1FF" w14:textId="77742B29" w:rsidR="00176A97" w:rsidRPr="00176A97" w:rsidRDefault="00176A97" w:rsidP="00176A9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70601B" wp14:editId="1F688231">
          <wp:simplePos x="0" y="0"/>
          <wp:positionH relativeFrom="margin">
            <wp:align>right</wp:align>
          </wp:positionH>
          <wp:positionV relativeFrom="page">
            <wp:posOffset>392200</wp:posOffset>
          </wp:positionV>
          <wp:extent cx="730885" cy="714821"/>
          <wp:effectExtent l="0" t="0" r="0" b="9525"/>
          <wp:wrapNone/>
          <wp:docPr id="1279634420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382426" name="Imagen 2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14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A97">
      <w:rPr>
        <w:noProof/>
      </w:rPr>
      <w:drawing>
        <wp:inline distT="0" distB="0" distL="0" distR="0" wp14:anchorId="7A15E1C8" wp14:editId="46A2D7A7">
          <wp:extent cx="2343150" cy="657225"/>
          <wp:effectExtent l="0" t="0" r="0" b="9525"/>
          <wp:docPr id="1810734869" name="Imagen 1" descr="Un dibujo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734869" name="Imagen 1" descr="Un dibujo de una person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332" cy="65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A55D52" w14:textId="18470414" w:rsidR="005C1255" w:rsidRDefault="005C12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A2C81"/>
    <w:multiLevelType w:val="hybridMultilevel"/>
    <w:tmpl w:val="FCEA4076"/>
    <w:lvl w:ilvl="0" w:tplc="3C24A3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11220"/>
    <w:multiLevelType w:val="hybridMultilevel"/>
    <w:tmpl w:val="188E69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5688"/>
    <w:multiLevelType w:val="hybridMultilevel"/>
    <w:tmpl w:val="EF80C57A"/>
    <w:lvl w:ilvl="0" w:tplc="3C24A3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5148D"/>
    <w:multiLevelType w:val="hybridMultilevel"/>
    <w:tmpl w:val="527CC3B2"/>
    <w:lvl w:ilvl="0" w:tplc="3C24A3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367223">
    <w:abstractNumId w:val="1"/>
  </w:num>
  <w:num w:numId="2" w16cid:durableId="1767577358">
    <w:abstractNumId w:val="2"/>
  </w:num>
  <w:num w:numId="3" w16cid:durableId="301428149">
    <w:abstractNumId w:val="0"/>
  </w:num>
  <w:num w:numId="4" w16cid:durableId="110788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BB"/>
    <w:rsid w:val="0001027E"/>
    <w:rsid w:val="000219C6"/>
    <w:rsid w:val="000D5640"/>
    <w:rsid w:val="00176A97"/>
    <w:rsid w:val="001D67BA"/>
    <w:rsid w:val="00250E75"/>
    <w:rsid w:val="002A50BB"/>
    <w:rsid w:val="002B5570"/>
    <w:rsid w:val="003045E5"/>
    <w:rsid w:val="0033369E"/>
    <w:rsid w:val="00361EBA"/>
    <w:rsid w:val="00392184"/>
    <w:rsid w:val="003D289B"/>
    <w:rsid w:val="00446782"/>
    <w:rsid w:val="00533034"/>
    <w:rsid w:val="00586E4B"/>
    <w:rsid w:val="005C1255"/>
    <w:rsid w:val="005E3CC9"/>
    <w:rsid w:val="00602546"/>
    <w:rsid w:val="0064195A"/>
    <w:rsid w:val="00730DCB"/>
    <w:rsid w:val="0075695C"/>
    <w:rsid w:val="00776414"/>
    <w:rsid w:val="008E2626"/>
    <w:rsid w:val="00A93AF2"/>
    <w:rsid w:val="00AF7352"/>
    <w:rsid w:val="00B134BB"/>
    <w:rsid w:val="00B40EB3"/>
    <w:rsid w:val="00B64128"/>
    <w:rsid w:val="00B91CB3"/>
    <w:rsid w:val="00C542C9"/>
    <w:rsid w:val="00CA0955"/>
    <w:rsid w:val="00CA1268"/>
    <w:rsid w:val="00D95730"/>
    <w:rsid w:val="00DD0DD1"/>
    <w:rsid w:val="00E74DBF"/>
    <w:rsid w:val="00E7610E"/>
    <w:rsid w:val="00F27CB9"/>
    <w:rsid w:val="00F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BCAC9"/>
  <w15:chartTrackingRefBased/>
  <w15:docId w15:val="{31AD447F-CD31-4B18-94E6-AEC91EE5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50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50B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A50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1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255"/>
  </w:style>
  <w:style w:type="paragraph" w:styleId="Piedepgina">
    <w:name w:val="footer"/>
    <w:basedOn w:val="Normal"/>
    <w:link w:val="PiedepginaCar"/>
    <w:uiPriority w:val="99"/>
    <w:unhideWhenUsed/>
    <w:rsid w:val="005C12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legahumanidad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KEBLI JEBARI</dc:creator>
  <cp:keywords/>
  <dc:description/>
  <cp:lastModifiedBy>Rebeca Rubio Rivera</cp:lastModifiedBy>
  <cp:revision>21</cp:revision>
  <cp:lastPrinted>2023-11-09T08:57:00Z</cp:lastPrinted>
  <dcterms:created xsi:type="dcterms:W3CDTF">2024-11-12T16:11:00Z</dcterms:created>
  <dcterms:modified xsi:type="dcterms:W3CDTF">2024-11-13T17:11:00Z</dcterms:modified>
</cp:coreProperties>
</file>